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sz w:val="48"/>
        </w:rPr>
        <w:t>Curriculum - Ingegnere DevOps</w:t>
      </w:r>
    </w:p>
    <w:p/>
    <w:p>
      <w:r>
        <w:rPr>
          <w:b/>
        </w:rPr>
        <w:t>Obiettivo:</w:t>
        <w:br/>
      </w:r>
      <w:r>
        <w:t>Utilizzare le mie competenze e la mia esperienza come ingegnere devops, continuando ad approfondire le mie conoscenze e abilità.</w:t>
      </w:r>
    </w:p>
    <w:p/>
    <w:p>
      <w:r>
        <w:rPr>
          <w:b/>
        </w:rPr>
        <w:t>Competenze:</w:t>
        <w:br/>
      </w:r>
      <w:r>
        <w:t>AWS, Google Cloud, Docker, Kubernetes, Jenkins, Python, Bash</w:t>
      </w:r>
    </w:p>
    <w:p/>
    <w:p>
      <w:r>
        <w:rPr>
          <w:b/>
        </w:rPr>
        <w:t>Esperienza Professionale:</w:t>
        <w:br/>
      </w:r>
      <w:r>
        <w:t>DevOps Engineer, MNO Company, 2022-Present</w:t>
        <w:br/>
        <w:t>Responsabilità e Successi:</w:t>
        <w:br/>
        <w:t>- Deployed and maintained critical applications on cloud-native microservices architecture.</w:t>
        <w:br/>
        <w:t>- Implemented automation tools and frameworks (CI/CD pipelines).</w:t>
        <w:br/>
        <w:t>- Managed and maintained tools to streamline operations and reduce costs.</w:t>
        <w:br/>
        <w:br/>
        <w:t>Systems Administrator, PQR Company, 2018-2022</w:t>
        <w:br/>
        <w:t>Responsabilità e Successi:</w:t>
        <w:br/>
        <w:t>- Administered and maintained company servers and networks.</w:t>
        <w:br/>
        <w:t>- Implemented security measures and disaster recovery plans.</w:t>
        <w:br/>
        <w:t>- Assisted in the migration of company infrastructure to cloud platforms.</w:t>
        <w:br/>
      </w:r>
    </w:p>
    <w:p/>
    <w:p>
      <w:r>
        <w:rPr>
          <w:b/>
        </w:rPr>
        <w:t>Formazione:</w:t>
        <w:br/>
      </w:r>
      <w:r>
        <w:t>Laurea in Informatica, Warsaw University of Technology, 2014-2018</w:t>
      </w:r>
    </w:p>
    <w:p/>
    <w:p>
      <w:r>
        <w:rPr>
          <w:b/>
        </w:rPr>
        <w:t>Certificazioni:</w:t>
        <w:br/>
      </w:r>
      <w:r>
        <w:t>Certified Kubernetes Administrator, Cloud Native Computing Foundation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